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22" w:rsidRPr="005E3522" w:rsidRDefault="005E3522" w:rsidP="005E3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E3522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Страховые медицинские организации, работающие на территории области:</w:t>
      </w:r>
      <w:r w:rsidRPr="005E3522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</w:p>
    <w:tbl>
      <w:tblPr>
        <w:tblW w:w="138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10680"/>
      </w:tblGrid>
      <w:tr w:rsidR="005E3522" w:rsidRPr="005E3522" w:rsidTr="005E352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522" w:rsidRPr="005E3522" w:rsidRDefault="005E3522" w:rsidP="005E352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  <w:r w:rsidRPr="005E3522">
              <w:rPr>
                <w:rFonts w:ascii="Arial" w:eastAsia="Times New Roman" w:hAnsi="Arial" w:cs="Arial"/>
                <w:noProof/>
                <w:color w:val="4C4C4C"/>
                <w:sz w:val="23"/>
                <w:szCs w:val="23"/>
                <w:lang w:eastAsia="ru-RU"/>
              </w:rPr>
              <w:drawing>
                <wp:inline distT="0" distB="0" distL="0" distR="0" wp14:anchorId="3C35B481" wp14:editId="735A9180">
                  <wp:extent cx="1724025" cy="1428750"/>
                  <wp:effectExtent l="0" t="0" r="9525" b="0"/>
                  <wp:docPr id="1" name="Рисунок 1" descr="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522" w:rsidRPr="005E3522" w:rsidRDefault="005E3522" w:rsidP="005E352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"Территориальный фонд обязательного </w:t>
            </w:r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медицинского страхования</w:t>
            </w:r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Кемеровской области"</w:t>
            </w:r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 xml:space="preserve">650000 г. Кемерово, ул. </w:t>
            </w:r>
            <w:proofErr w:type="gramStart"/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Красноармейская</w:t>
            </w:r>
            <w:proofErr w:type="gramEnd"/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, 136</w:t>
            </w:r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Телефон: +7 (3842) 58-17-06</w:t>
            </w:r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Круглосуточный контактный центр: 8-800-200-6068</w:t>
            </w:r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Сайт: </w:t>
            </w:r>
            <w:hyperlink r:id="rId6" w:history="1">
              <w:r w:rsidRPr="005E3522">
                <w:rPr>
                  <w:rFonts w:ascii="Arial" w:eastAsia="Times New Roman" w:hAnsi="Arial" w:cs="Arial"/>
                  <w:color w:val="209E5D"/>
                  <w:sz w:val="23"/>
                  <w:szCs w:val="23"/>
                  <w:u w:val="single"/>
                  <w:lang w:eastAsia="ru-RU"/>
                </w:rPr>
                <w:t>http://www.kemoms.ru</w:t>
              </w:r>
            </w:hyperlink>
          </w:p>
        </w:tc>
      </w:tr>
      <w:tr w:rsidR="005E3522" w:rsidRPr="005E3522" w:rsidTr="005E352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522" w:rsidRPr="005E3522" w:rsidRDefault="005E3522" w:rsidP="005E352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</w:t>
            </w:r>
            <w:r w:rsidRPr="005E3522">
              <w:rPr>
                <w:rFonts w:ascii="Arial" w:eastAsia="Times New Roman" w:hAnsi="Arial" w:cs="Arial"/>
                <w:noProof/>
                <w:color w:val="4C4C4C"/>
                <w:sz w:val="23"/>
                <w:szCs w:val="23"/>
                <w:lang w:eastAsia="ru-RU"/>
              </w:rPr>
              <w:drawing>
                <wp:inline distT="0" distB="0" distL="0" distR="0" wp14:anchorId="748CD721" wp14:editId="5A2601F3">
                  <wp:extent cx="1428750" cy="1428750"/>
                  <wp:effectExtent l="0" t="0" r="0" b="0"/>
                  <wp:docPr id="2" name="Рисунок 2" descr="business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usiness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522" w:rsidRPr="005E3522" w:rsidRDefault="005E3522" w:rsidP="005E352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"Новокузнецкий филиал Территориального фонда </w:t>
            </w:r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обязательного медицинского страхования"</w:t>
            </w:r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 xml:space="preserve">654038 г. Новокузнецк, </w:t>
            </w:r>
            <w:proofErr w:type="spellStart"/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</w:t>
            </w:r>
            <w:proofErr w:type="gramStart"/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.С</w:t>
            </w:r>
            <w:proofErr w:type="gramEnd"/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оветской</w:t>
            </w:r>
            <w:proofErr w:type="spellEnd"/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Армии, 13</w:t>
            </w:r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Телефон: +7 (3843) 52-05-98</w:t>
            </w:r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Круглосуточный контактный центр: 8-800-200-6068</w:t>
            </w:r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Сайт: </w:t>
            </w:r>
            <w:hyperlink r:id="rId8" w:history="1">
              <w:r w:rsidRPr="005E3522">
                <w:rPr>
                  <w:rFonts w:ascii="Arial" w:eastAsia="Times New Roman" w:hAnsi="Arial" w:cs="Arial"/>
                  <w:color w:val="209E5D"/>
                  <w:sz w:val="23"/>
                  <w:szCs w:val="23"/>
                  <w:u w:val="single"/>
                  <w:lang w:eastAsia="ru-RU"/>
                </w:rPr>
                <w:t>http://www.kemoms.ru</w:t>
              </w:r>
            </w:hyperlink>
          </w:p>
        </w:tc>
      </w:tr>
      <w:tr w:rsidR="005E3522" w:rsidRPr="005E3522" w:rsidTr="005E352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522" w:rsidRPr="005E3522" w:rsidRDefault="005E3522" w:rsidP="005E352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E3522">
              <w:rPr>
                <w:rFonts w:ascii="Arial" w:eastAsia="Times New Roman" w:hAnsi="Arial" w:cs="Arial"/>
                <w:noProof/>
                <w:color w:val="4C4C4C"/>
                <w:sz w:val="23"/>
                <w:szCs w:val="23"/>
                <w:lang w:eastAsia="ru-RU"/>
              </w:rPr>
              <w:drawing>
                <wp:inline distT="0" distB="0" distL="0" distR="0" wp14:anchorId="7F25B5F1" wp14:editId="64C1E99E">
                  <wp:extent cx="1428750" cy="1438275"/>
                  <wp:effectExtent l="0" t="0" r="0" b="9525"/>
                  <wp:docPr id="3" name="Рисунок 3" descr="Без-имени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Без-имени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522" w:rsidRPr="005E3522" w:rsidRDefault="005E3522" w:rsidP="005E352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gramStart"/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ООО «АльфаСтрахование-ОМС» филиал «Сибирь»</w:t>
            </w:r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 xml:space="preserve">654000 г. Новокузнецк, ул. </w:t>
            </w:r>
            <w:proofErr w:type="spellStart"/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А.Кузнецова</w:t>
            </w:r>
            <w:proofErr w:type="spellEnd"/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, 31</w:t>
            </w:r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Телефон: (3843) 35-79-43</w:t>
            </w:r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г. Кемерово, пр.</w:t>
            </w:r>
            <w:proofErr w:type="gramEnd"/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Ленина 137</w:t>
            </w:r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Круглосуточный консультативный центр: 8(384-2) 71-99-99, 8 800-1002-102</w:t>
            </w:r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Сайт: </w:t>
            </w:r>
            <w:hyperlink r:id="rId10" w:tgtFrame="_blank" w:history="1">
              <w:r w:rsidRPr="005E3522">
                <w:rPr>
                  <w:rFonts w:ascii="Arial" w:eastAsia="Times New Roman" w:hAnsi="Arial" w:cs="Arial"/>
                  <w:color w:val="209E5D"/>
                  <w:sz w:val="23"/>
                  <w:szCs w:val="23"/>
                  <w:u w:val="single"/>
                  <w:lang w:eastAsia="ru-RU"/>
                </w:rPr>
                <w:t>http://www.alfastrahoms.ru</w:t>
              </w:r>
            </w:hyperlink>
          </w:p>
        </w:tc>
      </w:tr>
      <w:tr w:rsidR="005E3522" w:rsidRPr="005E3522" w:rsidTr="005E352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522" w:rsidRPr="005E3522" w:rsidRDefault="005E3522" w:rsidP="005E352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E3522">
              <w:rPr>
                <w:rFonts w:ascii="Arial" w:eastAsia="Times New Roman" w:hAnsi="Arial" w:cs="Arial"/>
                <w:noProof/>
                <w:color w:val="4C4C4C"/>
                <w:sz w:val="23"/>
                <w:szCs w:val="23"/>
                <w:lang w:eastAsia="ru-RU"/>
              </w:rPr>
              <w:drawing>
                <wp:inline distT="0" distB="0" distL="0" distR="0" wp14:anchorId="7E2C3108" wp14:editId="0061E98F">
                  <wp:extent cx="1428750" cy="1428750"/>
                  <wp:effectExtent l="0" t="0" r="0" b="0"/>
                  <wp:docPr id="4" name="Рисунок 4" descr="ингосстр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ингосстр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522" w:rsidRPr="005E3522" w:rsidRDefault="005E3522" w:rsidP="005E3522">
            <w:pPr>
              <w:spacing w:after="24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 xml:space="preserve">Филиал Общество с ограниченной ответственностью «СК «Ингосстрах-М» в </w:t>
            </w:r>
            <w:proofErr w:type="spellStart"/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г</w:t>
            </w:r>
            <w:proofErr w:type="gramStart"/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.К</w:t>
            </w:r>
            <w:proofErr w:type="gramEnd"/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емерово</w:t>
            </w:r>
            <w:proofErr w:type="spellEnd"/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 xml:space="preserve">654080, г. Новокузнецк, </w:t>
            </w:r>
            <w:proofErr w:type="spellStart"/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ул.Орджоникидзе</w:t>
            </w:r>
            <w:proofErr w:type="spellEnd"/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, д.24 оф. № 416</w:t>
            </w:r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Телефон: (8-3843) 32-36-95</w:t>
            </w:r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Круглосуточный телефон: 8-800-100-77-55</w:t>
            </w:r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Сайт: </w:t>
            </w:r>
            <w:hyperlink r:id="rId12" w:tgtFrame="_blank" w:history="1">
              <w:r w:rsidRPr="005E3522">
                <w:rPr>
                  <w:rFonts w:ascii="Arial" w:eastAsia="Times New Roman" w:hAnsi="Arial" w:cs="Arial"/>
                  <w:color w:val="209E5D"/>
                  <w:sz w:val="23"/>
                  <w:szCs w:val="23"/>
                  <w:u w:val="single"/>
                  <w:lang w:eastAsia="ru-RU"/>
                </w:rPr>
                <w:t>http://www.ingos-m.ru/</w:t>
              </w:r>
            </w:hyperlink>
          </w:p>
        </w:tc>
      </w:tr>
      <w:tr w:rsidR="005E3522" w:rsidRPr="005E3522" w:rsidTr="005E352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522" w:rsidRPr="005E3522" w:rsidRDefault="005E3522" w:rsidP="005E352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E3522">
              <w:rPr>
                <w:rFonts w:ascii="Arial" w:eastAsia="Times New Roman" w:hAnsi="Arial" w:cs="Arial"/>
                <w:noProof/>
                <w:color w:val="4C4C4C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4749CAC5" wp14:editId="74F4CDC4">
                  <wp:extent cx="1428750" cy="1428750"/>
                  <wp:effectExtent l="0" t="0" r="0" b="0"/>
                  <wp:docPr id="5" name="Рисунок 5" descr="сибирский спа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ибирский спа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3522" w:rsidRPr="005E3522" w:rsidRDefault="005E3522" w:rsidP="005E3522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Акционерное общество Страховая медицинская компания «Сибирский Спас-Мед»</w:t>
            </w:r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 xml:space="preserve">654000, г. Новокузнецк, проспект </w:t>
            </w:r>
            <w:proofErr w:type="spellStart"/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Кузнецкстроевский</w:t>
            </w:r>
            <w:proofErr w:type="spellEnd"/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, 13</w:t>
            </w:r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Телефон: (3843) 46-41-00, 46-51-01, 46-96-86</w:t>
            </w:r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Круглосуточный телефон: 8-800-200-23-63</w:t>
            </w:r>
            <w:r w:rsidRPr="005E3522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br/>
              <w:t>Сайт: </w:t>
            </w:r>
            <w:hyperlink r:id="rId14" w:tgtFrame="_blank" w:history="1">
              <w:r w:rsidRPr="005E3522">
                <w:rPr>
                  <w:rFonts w:ascii="Arial" w:eastAsia="Times New Roman" w:hAnsi="Arial" w:cs="Arial"/>
                  <w:color w:val="209E5D"/>
                  <w:sz w:val="23"/>
                  <w:szCs w:val="23"/>
                  <w:u w:val="single"/>
                  <w:lang w:eastAsia="ru-RU"/>
                </w:rPr>
                <w:t>http://www.sibspas.ru/med</w:t>
              </w:r>
            </w:hyperlink>
          </w:p>
        </w:tc>
      </w:tr>
    </w:tbl>
    <w:p w:rsidR="005263AF" w:rsidRDefault="005263AF"/>
    <w:sectPr w:rsidR="005263AF" w:rsidSect="005E352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22"/>
    <w:rsid w:val="00283C46"/>
    <w:rsid w:val="005263AF"/>
    <w:rsid w:val="005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oms.ru/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ingos-m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emoms.ru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://www.alfastrahoms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sibspas.ru/m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Shishkin</dc:creator>
  <cp:lastModifiedBy>Shishkin</cp:lastModifiedBy>
  <cp:revision>2</cp:revision>
  <dcterms:created xsi:type="dcterms:W3CDTF">2018-07-26T07:48:00Z</dcterms:created>
  <dcterms:modified xsi:type="dcterms:W3CDTF">2018-07-26T07:48:00Z</dcterms:modified>
</cp:coreProperties>
</file>